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○記載者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2433"/>
        <w:gridCol w:w="8057"/>
      </w:tblGrid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氏名（法人名）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住所（所在地）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年齢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歳</w:t>
            </w: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職業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○ご意見</w:t>
      </w:r>
    </w:p>
    <w:p w:rsidR="00E73119" w:rsidRPr="00E73119" w:rsidRDefault="00E73119" w:rsidP="00CB5674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  <w:r w:rsidRPr="00E73119">
        <w:rPr>
          <w:rFonts w:ascii="メイリオ" w:eastAsia="メイリオ" w:hAnsi="メイリオ" w:cs="メイリオ" w:hint="eastAsia"/>
          <w:sz w:val="24"/>
        </w:rPr>
        <w:t>・</w:t>
      </w:r>
      <w:r w:rsidR="0050399F">
        <w:rPr>
          <w:rFonts w:ascii="メイリオ" w:eastAsia="メイリオ" w:hAnsi="メイリオ" w:cs="メイリオ" w:hint="eastAsia"/>
          <w:sz w:val="24"/>
        </w:rPr>
        <w:t>「</w:t>
      </w:r>
      <w:r w:rsidR="00226415" w:rsidRPr="00226415">
        <w:rPr>
          <w:rFonts w:ascii="メイリオ" w:eastAsia="メイリオ" w:hAnsi="メイリオ" w:cs="メイリオ" w:hint="eastAsia"/>
          <w:sz w:val="24"/>
        </w:rPr>
        <w:t>東京におけるマンションの適正な管理の促進に向けた制度</w:t>
      </w:r>
      <w:r w:rsidR="0042148F">
        <w:rPr>
          <w:rFonts w:ascii="メイリオ" w:eastAsia="メイリオ" w:hAnsi="メイリオ" w:cs="メイリオ" w:hint="eastAsia"/>
          <w:sz w:val="24"/>
        </w:rPr>
        <w:t>案</w:t>
      </w:r>
      <w:bookmarkStart w:id="0" w:name="_GoBack"/>
      <w:bookmarkEnd w:id="0"/>
      <w:r w:rsidR="00226415" w:rsidRPr="00226415">
        <w:rPr>
          <w:rFonts w:ascii="メイリオ" w:eastAsia="メイリオ" w:hAnsi="メイリオ" w:cs="メイリオ" w:hint="eastAsia"/>
          <w:sz w:val="24"/>
        </w:rPr>
        <w:t>の概要</w:t>
      </w:r>
      <w:r w:rsidRPr="00E73119">
        <w:rPr>
          <w:rFonts w:ascii="メイリオ" w:eastAsia="メイリオ" w:hAnsi="メイリオ" w:cs="メイリオ" w:hint="eastAsia"/>
          <w:sz w:val="24"/>
        </w:rPr>
        <w:t>」について</w:t>
      </w:r>
    </w:p>
    <w:tbl>
      <w:tblPr>
        <w:tblStyle w:val="a3"/>
        <w:tblpPr w:leftFromText="142" w:rightFromText="142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418"/>
        <w:gridCol w:w="8931"/>
      </w:tblGrid>
      <w:tr w:rsidR="00CB5674" w:rsidRPr="00E73119" w:rsidTr="00CB5674">
        <w:trPr>
          <w:trHeight w:val="683"/>
        </w:trPr>
        <w:tc>
          <w:tcPr>
            <w:tcW w:w="1418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ページ</w:t>
            </w:r>
          </w:p>
        </w:tc>
        <w:tc>
          <w:tcPr>
            <w:tcW w:w="8931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意見</w:t>
            </w:r>
          </w:p>
        </w:tc>
      </w:tr>
      <w:tr w:rsidR="00CB5674" w:rsidRPr="00E73119" w:rsidTr="00334D3B">
        <w:trPr>
          <w:trHeight w:val="8089"/>
        </w:trPr>
        <w:tc>
          <w:tcPr>
            <w:tcW w:w="1418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931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7D242E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</w:p>
    <w:sectPr w:rsidR="00E73119" w:rsidRPr="00E73119" w:rsidSect="00CB567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74" w:rsidRDefault="00CB5674" w:rsidP="00CB5674">
      <w:r>
        <w:separator/>
      </w:r>
    </w:p>
  </w:endnote>
  <w:endnote w:type="continuationSeparator" w:id="0">
    <w:p w:rsidR="00CB5674" w:rsidRDefault="00CB5674" w:rsidP="00C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74" w:rsidRDefault="00CB5674" w:rsidP="00CB5674">
      <w:r>
        <w:separator/>
      </w:r>
    </w:p>
  </w:footnote>
  <w:footnote w:type="continuationSeparator" w:id="0">
    <w:p w:rsidR="00CB5674" w:rsidRDefault="00CB5674" w:rsidP="00CB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08" w:rsidRDefault="00CB5674" w:rsidP="00226415">
    <w:pPr>
      <w:spacing w:line="0" w:lineRule="atLeast"/>
      <w:jc w:val="center"/>
      <w:rPr>
        <w:rFonts w:ascii="メイリオ" w:eastAsia="メイリオ" w:hAnsi="メイリオ" w:cs="メイリオ"/>
        <w:b/>
        <w:sz w:val="28"/>
        <w:szCs w:val="28"/>
      </w:rPr>
    </w:pPr>
    <w:r w:rsidRPr="00E73119">
      <w:rPr>
        <w:rFonts w:ascii="メイリオ" w:eastAsia="メイリオ" w:hAnsi="メイリオ" w:cs="メイリオ" w:hint="eastAsia"/>
        <w:b/>
        <w:sz w:val="28"/>
        <w:szCs w:val="28"/>
      </w:rPr>
      <w:t>「</w:t>
    </w:r>
    <w:r w:rsidR="00226415" w:rsidRPr="00226415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東京におけるマンションの適正な管理の促進に向けた制度</w:t>
    </w:r>
    <w:r w:rsidR="0042148F">
      <w:rPr>
        <w:rFonts w:ascii="メイリオ" w:eastAsia="メイリオ" w:hAnsi="メイリオ" w:cs="メイリオ" w:hint="eastAsia"/>
        <w:b/>
        <w:sz w:val="28"/>
        <w:szCs w:val="28"/>
      </w:rPr>
      <w:t>案</w:t>
    </w:r>
    <w:r w:rsidR="00226415" w:rsidRPr="00226415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の概要</w:t>
    </w:r>
    <w:r w:rsidRPr="00E73119">
      <w:rPr>
        <w:rFonts w:ascii="メイリオ" w:eastAsia="メイリオ" w:hAnsi="メイリオ" w:cs="メイリオ" w:hint="eastAsia"/>
        <w:b/>
        <w:sz w:val="28"/>
        <w:szCs w:val="28"/>
      </w:rPr>
      <w:t>」への</w:t>
    </w:r>
  </w:p>
  <w:p w:rsidR="00CB5674" w:rsidRPr="00CB5674" w:rsidRDefault="00CB5674" w:rsidP="00226415">
    <w:pPr>
      <w:spacing w:line="0" w:lineRule="atLeast"/>
      <w:jc w:val="center"/>
    </w:pPr>
    <w:r w:rsidRPr="00E73119">
      <w:rPr>
        <w:rFonts w:ascii="メイリオ" w:eastAsia="メイリオ" w:hAnsi="メイリオ" w:cs="メイリオ" w:hint="eastAsia"/>
        <w:b/>
        <w:sz w:val="28"/>
        <w:szCs w:val="28"/>
      </w:rPr>
      <w:t>意見公募様式（参考）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226415"/>
    <w:rsid w:val="00334D3B"/>
    <w:rsid w:val="0042148F"/>
    <w:rsid w:val="0050399F"/>
    <w:rsid w:val="00540208"/>
    <w:rsid w:val="005B58F7"/>
    <w:rsid w:val="00642FF8"/>
    <w:rsid w:val="007D242E"/>
    <w:rsid w:val="00806FEA"/>
    <w:rsid w:val="009478C2"/>
    <w:rsid w:val="00CA023D"/>
    <w:rsid w:val="00CB5674"/>
    <w:rsid w:val="00E73119"/>
    <w:rsid w:val="00E8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2018-12-13T01:51:00Z</cp:lastPrinted>
  <dcterms:created xsi:type="dcterms:W3CDTF">2018-09-04T07:53:00Z</dcterms:created>
  <dcterms:modified xsi:type="dcterms:W3CDTF">2018-12-14T08:27:00Z</dcterms:modified>
</cp:coreProperties>
</file>